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DEF5B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 件</w:t>
      </w:r>
    </w:p>
    <w:p w14:paraId="5AF0FB63">
      <w:pPr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评分标准</w:t>
      </w:r>
    </w:p>
    <w:tbl>
      <w:tblPr>
        <w:tblStyle w:val="16"/>
        <w:tblW w:w="867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6650"/>
      </w:tblGrid>
      <w:tr w14:paraId="54A6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70" w:type="dxa"/>
          <w:tblCellSpacing w:w="0" w:type="dxa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8F55B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评分项目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98F95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评分要点</w:t>
            </w:r>
          </w:p>
        </w:tc>
      </w:tr>
      <w:tr w14:paraId="5904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70" w:type="dxa"/>
          <w:tblCellSpacing w:w="0" w:type="dxa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ED2A9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主题鲜明</w:t>
            </w:r>
          </w:p>
          <w:p w14:paraId="24F450F2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22C8E">
            <w:pPr>
              <w:pStyle w:val="14"/>
              <w:shd w:val="clear" w:color="auto" w:fill="FFFFFF"/>
              <w:spacing w:before="0" w:beforeAutospacing="0" w:after="0" w:afterAutospacing="0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精准提炼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军工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文化育人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元素，与课程内容结合自然，体现时代特征与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职教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特色。</w:t>
            </w:r>
          </w:p>
        </w:tc>
      </w:tr>
      <w:tr w14:paraId="6F36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70" w:type="dxa"/>
          <w:tblCellSpacing w:w="0" w:type="dxa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CD075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内容质量</w:t>
            </w:r>
          </w:p>
          <w:p w14:paraId="50C5E18F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（20分）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B089C">
            <w:pPr>
              <w:pStyle w:val="14"/>
              <w:shd w:val="clear" w:color="auto" w:fill="FFFFFF"/>
              <w:spacing w:before="0" w:beforeAutospacing="0" w:after="0" w:afterAutospacing="0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立场坚定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真实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准确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深入挖掘课程蕴含的家国情怀、使命担当等思政内涵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。</w:t>
            </w:r>
          </w:p>
        </w:tc>
      </w:tr>
      <w:tr w14:paraId="399F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70" w:type="dxa"/>
          <w:tblCellSpacing w:w="0" w:type="dxa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189E7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创新特色</w:t>
            </w:r>
          </w:p>
          <w:p w14:paraId="20B41DE4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（20分）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B656E">
            <w:pPr>
              <w:pStyle w:val="14"/>
              <w:shd w:val="clear" w:color="auto" w:fill="FFFFFF"/>
              <w:spacing w:before="0" w:beforeAutospacing="0" w:after="0" w:afterAutospacing="0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在军工文化融入方式、教学方法、教学手段等方面有新的探索和实践，具有较强的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创新性和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推广价值。</w:t>
            </w:r>
          </w:p>
        </w:tc>
      </w:tr>
      <w:tr w14:paraId="622F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70" w:type="dxa"/>
          <w:tblCellSpacing w:w="0" w:type="dxa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EE7DA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结构清晰</w:t>
            </w:r>
          </w:p>
          <w:p w14:paraId="56515B0E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（20分）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EFF28">
            <w:pPr>
              <w:pStyle w:val="14"/>
              <w:shd w:val="clear" w:color="auto" w:fill="FFFFFF"/>
              <w:spacing w:before="0" w:beforeAutospacing="0" w:after="0" w:afterAutospacing="0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逻辑严谨，层次分明，内容完整，能够体现教学过程。</w:t>
            </w:r>
          </w:p>
        </w:tc>
      </w:tr>
      <w:tr w14:paraId="06C9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70" w:type="dxa"/>
          <w:tblCellSpacing w:w="0" w:type="dxa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EBB00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教学效果</w:t>
            </w:r>
          </w:p>
          <w:p w14:paraId="7A98D5B9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（20分）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C1B88">
            <w:pPr>
              <w:pStyle w:val="14"/>
              <w:shd w:val="clear" w:color="auto" w:fill="FFFFFF"/>
              <w:spacing w:before="0" w:beforeAutospacing="0" w:after="0" w:afterAutospacing="0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能够有效提升学生的思想认识和价值认同，具有较强的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思想性和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感染力。</w:t>
            </w:r>
          </w:p>
        </w:tc>
      </w:tr>
      <w:tr w14:paraId="32D5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70" w:type="dxa"/>
          <w:tblCellSpacing w:w="0" w:type="dxa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1C26A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形式规范</w:t>
            </w:r>
          </w:p>
          <w:p w14:paraId="2EDC4E7A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B5C6F">
            <w:pPr>
              <w:pStyle w:val="14"/>
              <w:shd w:val="clear" w:color="auto" w:fill="FFFFFF"/>
              <w:spacing w:before="0" w:beforeAutospacing="0" w:after="0" w:afterAutospacing="0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文字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精炼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，逻辑清晰，图片与内容高度相关，格式符合投稿要求。</w:t>
            </w:r>
          </w:p>
        </w:tc>
      </w:tr>
    </w:tbl>
    <w:p w14:paraId="71B4D2A9">
      <w:pPr>
        <w:rPr>
          <w:rFonts w:hint="eastAsia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E330A">
    <w:pPr>
      <w:pStyle w:val="1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42E39">
    <w:pPr>
      <w:pStyle w:val="1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33C9A">
    <w:pPr>
      <w:pStyle w:val="11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F9C24">
    <w:pPr>
      <w:pStyle w:val="12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E252D">
    <w:pPr>
      <w:pStyle w:val="12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DEE03">
    <w:pPr>
      <w:pStyle w:val="12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9B"/>
    <w:rsid w:val="00012E10"/>
    <w:rsid w:val="00021C9B"/>
    <w:rsid w:val="00075C5A"/>
    <w:rsid w:val="00216998"/>
    <w:rsid w:val="00291333"/>
    <w:rsid w:val="00383374"/>
    <w:rsid w:val="003A59D6"/>
    <w:rsid w:val="003E5C9A"/>
    <w:rsid w:val="00460957"/>
    <w:rsid w:val="007443DB"/>
    <w:rsid w:val="007D73E7"/>
    <w:rsid w:val="008F5CD8"/>
    <w:rsid w:val="00A1513D"/>
    <w:rsid w:val="00A2022F"/>
    <w:rsid w:val="00A9568A"/>
    <w:rsid w:val="00BE08F0"/>
    <w:rsid w:val="00C345DF"/>
    <w:rsid w:val="00C52AF1"/>
    <w:rsid w:val="00DF0F7F"/>
    <w:rsid w:val="00FA68F2"/>
    <w:rsid w:val="2BA20325"/>
    <w:rsid w:val="30CD2F5B"/>
    <w:rsid w:val="65A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after="80"/>
      <w:ind w:firstLine="200" w:firstLineChars="200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widowControl/>
      <w:spacing w:before="160" w:after="80"/>
      <w:ind w:firstLine="200" w:firstLineChars="200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widowControl/>
      <w:spacing w:before="160" w:after="80"/>
      <w:ind w:firstLine="200" w:firstLineChars="200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widowControl/>
      <w:spacing w:before="80" w:after="40"/>
      <w:ind w:firstLine="200" w:firstLineChars="200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widowControl/>
      <w:spacing w:before="80" w:after="40"/>
      <w:ind w:firstLine="200" w:firstLineChars="200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widowControl/>
      <w:spacing w:before="40"/>
      <w:ind w:firstLine="200" w:firstLineChars="200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8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widowControl/>
      <w:spacing w:before="40"/>
      <w:ind w:firstLine="200" w:firstLineChars="200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widowControl/>
      <w:ind w:firstLine="200" w:firstLineChars="200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widowControl/>
      <w:ind w:firstLine="200" w:firstLineChars="200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widowControl/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eastAsia="仿宋_GB2312" w:asciiTheme="minorHAnsi" w:hAnsiTheme="minorHAnsi" w:cstheme="minorBidi"/>
      <w:sz w:val="18"/>
      <w:szCs w:val="18"/>
      <w14:ligatures w14:val="standardContextual"/>
    </w:rPr>
  </w:style>
  <w:style w:type="paragraph" w:styleId="12">
    <w:name w:val="header"/>
    <w:basedOn w:val="1"/>
    <w:link w:val="37"/>
    <w:unhideWhenUsed/>
    <w:uiPriority w:val="99"/>
    <w:pPr>
      <w:widowControl/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eastAsia="仿宋_GB2312" w:asciiTheme="minorHAnsi" w:hAnsiTheme="minorHAnsi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9"/>
    <w:qFormat/>
    <w:uiPriority w:val="11"/>
    <w:pPr>
      <w:widowControl/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paragraph" w:styleId="15">
    <w:name w:val="Title"/>
    <w:basedOn w:val="1"/>
    <w:next w:val="1"/>
    <w:link w:val="28"/>
    <w:qFormat/>
    <w:uiPriority w:val="10"/>
    <w:pPr>
      <w:widowControl/>
      <w:spacing w:after="80"/>
      <w:ind w:firstLine="200" w:firstLineChars="20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8">
    <w:name w:val="Strong"/>
    <w:basedOn w:val="17"/>
    <w:qFormat/>
    <w:uiPriority w:val="22"/>
    <w:rPr>
      <w:b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eastAsiaTheme="minorEastAsia" w:cstheme="majorBidi"/>
      <w:color w:val="104862" w:themeColor="accent1" w:themeShade="BF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eastAsiaTheme="minorEastAsia"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eastAsiaTheme="minorEastAsia"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uiPriority w:val="9"/>
    <w:rPr>
      <w:rFonts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widowControl/>
      <w:spacing w:before="160" w:after="160"/>
      <w:ind w:firstLine="200" w:firstLineChars="200"/>
      <w:jc w:val="center"/>
    </w:pPr>
    <w:rPr>
      <w:rFonts w:eastAsia="仿宋_GB2312" w:asciiTheme="minorHAnsi" w:hAnsiTheme="minorHAnsi" w:cstheme="minorBidi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widowControl/>
      <w:ind w:left="720" w:firstLine="200" w:firstLineChars="200"/>
      <w:contextualSpacing/>
      <w:jc w:val="left"/>
    </w:pPr>
    <w:rPr>
      <w:rFonts w:eastAsia="仿宋_GB2312" w:asciiTheme="minorHAnsi" w:hAnsiTheme="minorHAnsi" w:cstheme="minorBidi"/>
      <w:sz w:val="28"/>
      <w14:ligatures w14:val="standardContextual"/>
    </w:r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 w:firstLine="200" w:firstLineChars="200"/>
      <w:jc w:val="center"/>
    </w:pPr>
    <w:rPr>
      <w:rFonts w:eastAsia="仿宋_GB2312" w:asciiTheme="minorHAnsi" w:hAnsiTheme="minorHAnsi" w:cstheme="minorBidi"/>
      <w:i/>
      <w:iCs/>
      <w:color w:val="104862" w:themeColor="accent1" w:themeShade="BF"/>
      <w:sz w:val="28"/>
      <w14:ligatures w14:val="standardContextual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273</Characters>
  <Lines>2</Lines>
  <Paragraphs>1</Paragraphs>
  <TotalTime>8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2025-06-09T01:22:00Z</dcterms:created>
  <dc:creator>Administrator</dc:creator>
  <cp:lastModifiedBy>杨爽</cp:lastModifiedBy>
  <dcterms:modified xsi:type="dcterms:W3CDTF">2025-08-27T13:05:52Z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eyJoZGlkIjoiYWNkNzYzZjNhNzg0OTM1Y2QyODZmZjYxMzRmNjNhNTUiLCJ1c2VySWQiOiIxNjQzODQ3NTI2In0=</vt:lpwstr>
  </property>
  <property fmtid="{D5CDD505-2E9C-101B-9397-08002B2CF9AE}" pid="3" name="KSOProductBuildVer">
    <vt:lpwstr>2052-12.1.0.19770</vt:lpwstr>
  </property>
  <property fmtid="{D5CDD505-2E9C-101B-9397-08002B2CF9AE}" pid="4" name="ICV">
    <vt:lpwstr>AEB0AD6C74D74580844A9ED51F4BAF1C_13</vt:lpwstr>
  </property>
</Properties>
</file>