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A1FE7">
      <w:pPr>
        <w:snapToGrid w:val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FBDEEC8">
      <w:pPr>
        <w:snapToGrid w:val="0"/>
        <w:jc w:val="center"/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6</w:t>
      </w:r>
      <w:r>
        <w:rPr>
          <w:rFonts w:hint="eastAsia" w:ascii="方正小标宋简体" w:hAnsi="黑体" w:eastAsia="方正小标宋简体" w:cs="黑体"/>
          <w:sz w:val="44"/>
          <w:szCs w:val="44"/>
        </w:rPr>
        <w:t>年度河南省教育厅学术技术带头人</w:t>
      </w:r>
    </w:p>
    <w:p w14:paraId="46A87247">
      <w:pPr>
        <w:snapToGrid w:val="0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候选人推荐汇总表</w:t>
      </w:r>
    </w:p>
    <w:p w14:paraId="46B23688"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推荐单位（盖章）：</w:t>
      </w:r>
    </w:p>
    <w:tbl>
      <w:tblPr>
        <w:tblStyle w:val="2"/>
        <w:tblW w:w="143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684"/>
        <w:gridCol w:w="1197"/>
        <w:gridCol w:w="926"/>
        <w:gridCol w:w="1326"/>
        <w:gridCol w:w="1524"/>
        <w:gridCol w:w="1178"/>
        <w:gridCol w:w="1873"/>
        <w:gridCol w:w="1104"/>
        <w:gridCol w:w="1653"/>
      </w:tblGrid>
      <w:tr w14:paraId="17D23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66559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DFCFF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CC612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C290B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E72E4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39A77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49939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CE8D9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从事专业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B5090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职称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AA995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</w:tr>
      <w:tr w14:paraId="58A2E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0D56F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E9297">
            <w:pPr>
              <w:widowControl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15D4C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25B10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E6B4D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244EC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4B460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3FAFA">
            <w:pPr>
              <w:widowControl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66DEE">
            <w:pPr>
              <w:widowControl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CDA11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D65A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5113A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6BFDC">
            <w:pPr>
              <w:widowControl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B85C8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19659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179F9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58EB2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5ADFF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AEE34">
            <w:pPr>
              <w:widowControl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3D3C0">
            <w:pPr>
              <w:widowControl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89396"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5BCF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5DC8F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9AFAF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DE73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6E5F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A13F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5846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0747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CFFD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EE32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BA66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CCA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A9A2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4C6C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5C53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FA42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F779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A20F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93BA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65D5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7F76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D997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1A47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26D4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A41EA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AE2E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1BDC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2419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403D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5389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CEDDA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2D52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585C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75072DD4">
      <w:pPr>
        <w:rPr>
          <w:rFonts w:hint="default" w:eastAsia="仿宋_GB2312"/>
          <w:lang w:val="en-US" w:eastAsia="zh-CN"/>
        </w:rPr>
      </w:pPr>
    </w:p>
    <w:p w14:paraId="3B1A4E44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</w:t>
      </w:r>
      <w:r>
        <w:rPr>
          <w:rFonts w:hint="eastAsia"/>
          <w:sz w:val="28"/>
          <w:szCs w:val="28"/>
          <w:lang w:val="en-US" w:eastAsia="zh-CN"/>
        </w:rPr>
        <w:t>负责人签字：</w:t>
      </w:r>
    </w:p>
    <w:p w14:paraId="0BB90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              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Mjc3YjE5ZjA4NDdiNDFiOTNmMjIyYzE3MWY1MGMifQ=="/>
  </w:docVars>
  <w:rsids>
    <w:rsidRoot w:val="1DB12E40"/>
    <w:rsid w:val="05EC26B0"/>
    <w:rsid w:val="0DC91C77"/>
    <w:rsid w:val="16CC1784"/>
    <w:rsid w:val="1DB12E40"/>
    <w:rsid w:val="1DCE6182"/>
    <w:rsid w:val="255676EF"/>
    <w:rsid w:val="2BAC4606"/>
    <w:rsid w:val="3E0D0E3B"/>
    <w:rsid w:val="42572ADF"/>
    <w:rsid w:val="43D818D9"/>
    <w:rsid w:val="44310FF8"/>
    <w:rsid w:val="51B26E3A"/>
    <w:rsid w:val="60060B37"/>
    <w:rsid w:val="62706EC4"/>
    <w:rsid w:val="6B8F39BE"/>
    <w:rsid w:val="71A02696"/>
    <w:rsid w:val="76FF579F"/>
    <w:rsid w:val="7CB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82</Characters>
  <Lines>0</Lines>
  <Paragraphs>0</Paragraphs>
  <TotalTime>4</TotalTime>
  <ScaleCrop>false</ScaleCrop>
  <LinksUpToDate>false</LinksUpToDate>
  <CharactersWithSpaces>240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2022-04-02T09:59:00Z</dcterms:created>
  <dc:creator>lk</dc:creator>
  <cp:lastModifiedBy>zwb</cp:lastModifiedBy>
  <dcterms:modified xsi:type="dcterms:W3CDTF">2026-07-24T02:24:28Z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DAD69C5941744F53850268CD46688EF6_13</vt:lpwstr>
  </property>
  <property fmtid="{D5CDD505-2E9C-101B-9397-08002B2CF9AE}" pid="4" name="KSOTemplateDocerSaveRecord">
    <vt:lpwstr>eyJoZGlkIjoiMTNlZDBmODJmODZhMTQzMzY0NzE1OGQ2MDBiNDgzMzciLCJ1c2VySWQiOiI1MjMwODM4ODIifQ==</vt:lpwstr>
  </property>
</Properties>
</file>